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72C36" w14:textId="77777777" w:rsidR="00FF58A4" w:rsidRDefault="00DC3EB6">
      <w:pPr>
        <w:pStyle w:val="Standard"/>
      </w:pPr>
      <w:r>
        <w:t xml:space="preserve">   Submission from G N Crowley to the Wickham Market PC meeting 12/4/21. Re. Village Sign.</w:t>
      </w:r>
    </w:p>
    <w:p w14:paraId="3057CF90" w14:textId="77777777" w:rsidR="00FF58A4" w:rsidRDefault="00DC3EB6">
      <w:pPr>
        <w:pStyle w:val="Standard"/>
      </w:pPr>
      <w:r>
        <w:t xml:space="preserve">                                                           </w:t>
      </w:r>
    </w:p>
    <w:p w14:paraId="33C286C7" w14:textId="77777777" w:rsidR="00FF58A4" w:rsidRDefault="00DC3EB6">
      <w:pPr>
        <w:pStyle w:val="Standard"/>
      </w:pPr>
      <w:r>
        <w:t xml:space="preserve">                                                              'Insult to Injury'</w:t>
      </w:r>
    </w:p>
    <w:p w14:paraId="48B9545D" w14:textId="77777777" w:rsidR="00FF58A4" w:rsidRDefault="00DC3EB6">
      <w:pPr>
        <w:pStyle w:val="Standard"/>
      </w:pPr>
      <w:r>
        <w:t xml:space="preserve">   I write this not only as a resident of Wickham Market but as Professor of Painting at the pre-eminent Royal College of Art and a practicing painter of some distinction* who</w:t>
      </w:r>
      <w:r>
        <w:t xml:space="preserve"> can lay claim to a wide experience of public art and </w:t>
      </w:r>
      <w:proofErr w:type="gramStart"/>
      <w:r>
        <w:t>site specific</w:t>
      </w:r>
      <w:proofErr w:type="gramEnd"/>
      <w:r>
        <w:t xml:space="preserve"> projects, the majority of which involved elements of engineering in their fabrication; </w:t>
      </w:r>
      <w:proofErr w:type="spellStart"/>
      <w:r>
        <w:t>eg.</w:t>
      </w:r>
      <w:proofErr w:type="spellEnd"/>
      <w:r>
        <w:t xml:space="preserve"> Brompton Hospital, London; Chandlers Ford Public Library, Hampshire and Dorset County Hospital, D</w:t>
      </w:r>
      <w:r>
        <w:t>orchester amongst many others.</w:t>
      </w:r>
    </w:p>
    <w:p w14:paraId="08E645FC" w14:textId="77777777" w:rsidR="00FF58A4" w:rsidRDefault="00DC3EB6">
      <w:pPr>
        <w:pStyle w:val="Standard"/>
      </w:pPr>
      <w:r>
        <w:t xml:space="preserve">   My first encounter with the village sign project was a brief conversation last year with Cllr </w:t>
      </w:r>
      <w:proofErr w:type="spellStart"/>
      <w:r>
        <w:t>Horsnall</w:t>
      </w:r>
      <w:proofErr w:type="spellEnd"/>
      <w:r>
        <w:t xml:space="preserve">. I asked him what the budget was. He appeared suspicious of my inquiry and told me that he </w:t>
      </w:r>
      <w:proofErr w:type="gramStart"/>
      <w:r>
        <w:t>couldn't</w:t>
      </w:r>
      <w:proofErr w:type="gramEnd"/>
      <w:r>
        <w:t xml:space="preserve"> share that informat</w:t>
      </w:r>
      <w:r>
        <w:t>ion with me. I was perplexed. Why the hostility? Why the contempt? I subsequently learnt that the original budget was £1.5K; a totally unrealistic figure. Which had anyone with any experience of such schemes been consulted at the outset, they would have im</w:t>
      </w:r>
      <w:r>
        <w:t xml:space="preserve">mediately recognised the budget was absurdly inadequate. </w:t>
      </w:r>
      <w:proofErr w:type="gramStart"/>
      <w:r>
        <w:t>It's</w:t>
      </w:r>
      <w:proofErr w:type="gramEnd"/>
      <w:r>
        <w:t xml:space="preserve"> at this point that the project should have been abandoned or re-envisioned as an opportunity to involve the village in the project.</w:t>
      </w:r>
    </w:p>
    <w:p w14:paraId="051791FE" w14:textId="77777777" w:rsidR="00FF58A4" w:rsidRDefault="00DC3EB6">
      <w:pPr>
        <w:pStyle w:val="Standard"/>
      </w:pPr>
      <w:r>
        <w:t xml:space="preserve">   See my (attached) Strategy Document which the E&amp;L committee</w:t>
      </w:r>
      <w:r>
        <w:t xml:space="preserve"> not only rejected out of hand but wilfully misconstrued as a design proposal. My strategy was referred to by the E&amp;L as the contribution of 'a kind resident' – a turn of phrase designed to delegitimise my contribution by referring to me as some random ind</w:t>
      </w:r>
      <w:r>
        <w:t>ividual rather than an experienced and widely respected painter and educator.</w:t>
      </w:r>
    </w:p>
    <w:p w14:paraId="74486EA6" w14:textId="77777777" w:rsidR="00FF58A4" w:rsidRDefault="00DC3EB6">
      <w:pPr>
        <w:pStyle w:val="Standard"/>
      </w:pPr>
      <w:r>
        <w:t xml:space="preserve">   During my second conversation with </w:t>
      </w:r>
      <w:proofErr w:type="gramStart"/>
      <w:r>
        <w:t xml:space="preserve">Cllr </w:t>
      </w:r>
      <w:proofErr w:type="spellStart"/>
      <w:r>
        <w:t>Horsnall</w:t>
      </w:r>
      <w:proofErr w:type="spellEnd"/>
      <w:proofErr w:type="gramEnd"/>
      <w:r>
        <w:t xml:space="preserve"> I told him in that the sign was a cultural and visual embarrassment and to repair it would be adding 'insult to injury'. I als</w:t>
      </w:r>
      <w:r>
        <w:t xml:space="preserve">o left him in no doubt that the structure was also top heavy and intrinsically unsound. He didn't understand a word I </w:t>
      </w:r>
      <w:proofErr w:type="gramStart"/>
      <w:r>
        <w:t>was  saying</w:t>
      </w:r>
      <w:proofErr w:type="gramEnd"/>
      <w:r>
        <w:t xml:space="preserve">. He was either unable or unwilling to engage. Either way, he was out of his depth.  It was clear that </w:t>
      </w:r>
      <w:proofErr w:type="gramStart"/>
      <w:r>
        <w:t>he'd</w:t>
      </w:r>
      <w:proofErr w:type="gramEnd"/>
      <w:r>
        <w:t xml:space="preserve"> made up his mind to</w:t>
      </w:r>
      <w:r>
        <w:t xml:space="preserve"> repair this ghastly thing – no matter what anyone said – and at any cost. I later discovered that almost £4K had been spent to remove the existing post; £1200 for the crane and £2700 for Brooks &amp; Wood - a company of civil engineers – to undertake the grou</w:t>
      </w:r>
      <w:r>
        <w:t>nd works, instead of employing a local builder and fabricator.</w:t>
      </w:r>
    </w:p>
    <w:p w14:paraId="19C9CB0C" w14:textId="77777777" w:rsidR="00FF58A4" w:rsidRDefault="00DC3EB6">
      <w:pPr>
        <w:pStyle w:val="Standard"/>
      </w:pPr>
      <w:r>
        <w:t xml:space="preserve">    </w:t>
      </w:r>
      <w:proofErr w:type="gramStart"/>
      <w:r>
        <w:t>I've</w:t>
      </w:r>
      <w:proofErr w:type="gramEnd"/>
      <w:r>
        <w:t xml:space="preserve"> been involved in numerous public art projects and the Nolan Principles are categorical about the process of awarding projects of this nature. No member of a committee that is awarding</w:t>
      </w:r>
      <w:r>
        <w:t xml:space="preserve"> such a project may award it to themselves – even if they act voluntarily and without remuneration. This represents a flagrant conflict of interests – leading to a patent lack of accountability.</w:t>
      </w:r>
    </w:p>
    <w:p w14:paraId="6D7F3ED5" w14:textId="77777777" w:rsidR="00FF58A4" w:rsidRDefault="00DC3EB6">
      <w:pPr>
        <w:pStyle w:val="Standard"/>
      </w:pPr>
      <w:r>
        <w:t xml:space="preserve">   One final observation; the childish and utterly incompete</w:t>
      </w:r>
      <w:r>
        <w:t xml:space="preserve">nt drawing that is being </w:t>
      </w:r>
      <w:proofErr w:type="spellStart"/>
      <w:r>
        <w:t>half heartedly</w:t>
      </w:r>
      <w:proofErr w:type="spellEnd"/>
      <w:r>
        <w:t xml:space="preserve"> circulated is structurally unsound. </w:t>
      </w:r>
      <w:proofErr w:type="gramStart"/>
      <w:r>
        <w:t>It'll</w:t>
      </w:r>
      <w:proofErr w:type="gramEnd"/>
      <w:r>
        <w:t xml:space="preserve"> fall apart in no time. The person (or persons) responsible not only lack any knowledge of public art, but any understanding of metal fabrication and current architectural met</w:t>
      </w:r>
      <w:r>
        <w:t>al coatings and finishes.</w:t>
      </w:r>
    </w:p>
    <w:p w14:paraId="459A696A" w14:textId="77777777" w:rsidR="00FF58A4" w:rsidRDefault="00DC3EB6">
      <w:pPr>
        <w:pStyle w:val="Standard"/>
      </w:pPr>
      <w:r>
        <w:t xml:space="preserve">   I write this in sadness rather than anger. Sadness at a wonderful opportunity lost. The opportunity to give the young people of Wickham Market a sense of participation. A lost opportunity to gain the village some positive publ</w:t>
      </w:r>
      <w:r>
        <w:t xml:space="preserve">icity. And sadness at the lack of vision, the </w:t>
      </w:r>
      <w:proofErr w:type="spellStart"/>
      <w:r>
        <w:t>nonexistent</w:t>
      </w:r>
      <w:proofErr w:type="spellEnd"/>
      <w:r>
        <w:t xml:space="preserve"> consultation and contempt demonstrated for community values - not to mention the flagrant fiscal mismanagement.</w:t>
      </w:r>
    </w:p>
    <w:p w14:paraId="4FCAE10C" w14:textId="77777777" w:rsidR="00FF58A4" w:rsidRDefault="00DC3EB6">
      <w:pPr>
        <w:pStyle w:val="Standard"/>
      </w:pPr>
      <w:r>
        <w:t xml:space="preserve">   We're constantly being told that there's no money for potentially life enhancing –</w:t>
      </w:r>
      <w:r>
        <w:t xml:space="preserve"> if not </w:t>
      </w:r>
      <w:proofErr w:type="spellStart"/>
      <w:r>
        <w:t>life saving</w:t>
      </w:r>
      <w:proofErr w:type="spellEnd"/>
      <w:r>
        <w:t xml:space="preserve"> projects – like the </w:t>
      </w:r>
      <w:proofErr w:type="gramStart"/>
      <w:r>
        <w:t>much needed</w:t>
      </w:r>
      <w:proofErr w:type="gramEnd"/>
      <w:r>
        <w:t xml:space="preserve"> traffic calming scheme. </w:t>
      </w:r>
      <w:proofErr w:type="gramStart"/>
      <w:r>
        <w:t>Instead</w:t>
      </w:r>
      <w:proofErr w:type="gramEnd"/>
      <w:r>
        <w:t xml:space="preserve"> well in excess of £10K. Is </w:t>
      </w:r>
      <w:proofErr w:type="gramStart"/>
      <w:r>
        <w:t>being  squandered</w:t>
      </w:r>
      <w:proofErr w:type="gramEnd"/>
      <w:r>
        <w:t xml:space="preserve"> on an </w:t>
      </w:r>
      <w:proofErr w:type="spellStart"/>
      <w:r>
        <w:t>ill conceived</w:t>
      </w:r>
      <w:proofErr w:type="spellEnd"/>
      <w:r>
        <w:t xml:space="preserve"> and poorly executed vanity project which of itself would be thoroughly problematic - even if the scheme and</w:t>
      </w:r>
      <w:r>
        <w:t xml:space="preserve"> subsequent design were of an acceptable standard – which they are not. Undeterred the E&amp;L committee are now thinking of employing a wood carver – their idiocy seems to be boundless. If they continue in this way, the eventual cost to be </w:t>
      </w:r>
      <w:proofErr w:type="gramStart"/>
      <w:r>
        <w:t>in excess of</w:t>
      </w:r>
      <w:proofErr w:type="gramEnd"/>
      <w:r>
        <w:t xml:space="preserve"> £15K. </w:t>
      </w:r>
      <w:r>
        <w:t xml:space="preserve">This appalling project is a travesty and a betrayal of the community at a time when some kind of 'societal healing' is needed. The Parish Council should call a halt to this madness – immediately. Whatever happened to competence, accountability, fiscal </w:t>
      </w:r>
      <w:proofErr w:type="gramStart"/>
      <w:r>
        <w:t>prud</w:t>
      </w:r>
      <w:r>
        <w:t>ence</w:t>
      </w:r>
      <w:proofErr w:type="gramEnd"/>
      <w:r>
        <w:t xml:space="preserve"> and inclusion?</w:t>
      </w:r>
    </w:p>
    <w:p w14:paraId="35286586" w14:textId="77777777" w:rsidR="00FF58A4" w:rsidRDefault="00FF58A4">
      <w:pPr>
        <w:pStyle w:val="Standard"/>
      </w:pPr>
    </w:p>
    <w:p w14:paraId="69CB8930" w14:textId="77777777" w:rsidR="00FF58A4" w:rsidRDefault="00DC3EB6">
      <w:pPr>
        <w:pStyle w:val="Standard"/>
      </w:pPr>
      <w:r>
        <w:t>G N Crowley FRCA MA(RCA) Dip AD</w:t>
      </w:r>
    </w:p>
    <w:p w14:paraId="405AE987" w14:textId="77777777" w:rsidR="00FF58A4" w:rsidRDefault="00DC3EB6">
      <w:pPr>
        <w:pStyle w:val="Standard"/>
      </w:pPr>
      <w:r>
        <w:t>*See grahamcrowley.co.uk and A &amp; C Black's 'Who's Who'.</w:t>
      </w:r>
    </w:p>
    <w:sectPr w:rsidR="00FF58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1BBE0" w14:textId="77777777" w:rsidR="00DC3EB6" w:rsidRDefault="00DC3EB6">
      <w:r>
        <w:separator/>
      </w:r>
    </w:p>
  </w:endnote>
  <w:endnote w:type="continuationSeparator" w:id="0">
    <w:p w14:paraId="738E243D" w14:textId="77777777" w:rsidR="00DC3EB6" w:rsidRDefault="00DC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9D26D" w14:textId="77777777" w:rsidR="00DC3EB6" w:rsidRDefault="00DC3EB6">
      <w:r>
        <w:rPr>
          <w:color w:val="000000"/>
        </w:rPr>
        <w:separator/>
      </w:r>
    </w:p>
  </w:footnote>
  <w:footnote w:type="continuationSeparator" w:id="0">
    <w:p w14:paraId="02FD361B" w14:textId="77777777" w:rsidR="00DC3EB6" w:rsidRDefault="00DC3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58A4"/>
    <w:rsid w:val="00491AC8"/>
    <w:rsid w:val="00DC3EB6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DA20"/>
  <w15:docId w15:val="{97AAB9F0-FAC5-4675-B9C8-0C9844AB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 Jones</cp:lastModifiedBy>
  <cp:revision>2</cp:revision>
  <dcterms:created xsi:type="dcterms:W3CDTF">2021-07-13T06:12:00Z</dcterms:created>
  <dcterms:modified xsi:type="dcterms:W3CDTF">2021-07-13T06:12:00Z</dcterms:modified>
</cp:coreProperties>
</file>